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rPr>
      </w:pPr>
      <w:r>
        <w:rPr>
          <w:rFonts w:ascii="Monotype Corsiva" w:hAnsi="Monotype Corsiva"/>
          <w:b/>
          <w:sz w:val="56"/>
        </w:rPr>
        <w:t>Myron Doc Downing PhD</w:t>
      </w:r>
    </w:p>
    <w:p>
      <w:pPr>
        <w:pStyle w:val="NoSpacing"/>
        <w:jc w:val="center"/>
        <w:rPr>
          <w:sz w:val="28"/>
          <w:szCs w:val="28"/>
        </w:rPr>
      </w:pPr>
      <w:r>
        <w:rPr>
          <w:sz w:val="28"/>
          <w:szCs w:val="28"/>
        </w:rPr>
        <w:t xml:space="preserve">Georgetown, TX </w:t>
      </w:r>
    </w:p>
    <w:p>
      <w:pPr>
        <w:pStyle w:val="NoSpacing"/>
        <w:jc w:val="center"/>
        <w:rPr/>
      </w:pPr>
      <w:hyperlink r:id="rId2">
        <w:r>
          <w:rPr>
            <w:rStyle w:val="InternetLink"/>
            <w:rFonts w:cs="Arial" w:ascii="Arial" w:hAnsi="Arial"/>
            <w:sz w:val="24"/>
          </w:rPr>
          <w:t>DocDowning</w:t>
        </w:r>
        <w:r>
          <w:rPr>
            <w:rStyle w:val="InternetLink"/>
            <w:rFonts w:cs="Arial" w:ascii="Arial" w:hAnsi="Arial"/>
            <w:sz w:val="24"/>
          </w:rPr>
          <w:t>103</w:t>
        </w:r>
        <w:r>
          <w:rPr>
            <w:rStyle w:val="InternetLink"/>
            <w:rFonts w:cs="Arial" w:ascii="Arial" w:hAnsi="Arial"/>
            <w:sz w:val="24"/>
          </w:rPr>
          <w:t>@</w:t>
        </w:r>
        <w:r>
          <w:rPr>
            <w:rStyle w:val="InternetLink"/>
            <w:rFonts w:cs="Arial" w:ascii="Arial" w:hAnsi="Arial"/>
            <w:sz w:val="24"/>
          </w:rPr>
          <w:t>gmail.com</w:t>
        </w:r>
      </w:hyperlink>
      <w:r>
        <w:rPr>
          <w:rFonts w:cs="Arial" w:ascii="Arial" w:hAnsi="Arial"/>
        </w:rPr>
        <w:t xml:space="preserve"> </w:t>
      </w:r>
    </w:p>
    <w:p>
      <w:pPr>
        <w:pStyle w:val="NoSpacing"/>
        <w:jc w:val="center"/>
        <w:rPr>
          <w:rFonts w:ascii="Arial" w:hAnsi="Arial" w:cs="Arial"/>
        </w:rPr>
      </w:pPr>
      <w:r>
        <w:rPr>
          <w:rFonts w:cs="Arial" w:ascii="Arial" w:hAnsi="Arial"/>
        </w:rPr>
      </w:r>
    </w:p>
    <w:p>
      <w:pPr>
        <w:pStyle w:val="Normal"/>
        <w:rPr>
          <w:rFonts w:ascii="Impact" w:hAnsi="Impact" w:cs="Arial"/>
          <w:sz w:val="36"/>
          <w:szCs w:val="24"/>
        </w:rPr>
      </w:pPr>
      <w:r>
        <w:rPr>
          <w:rFonts w:cs="Arial" w:ascii="Impact" w:hAnsi="Impact"/>
          <w:sz w:val="36"/>
          <w:szCs w:val="24"/>
        </w:rPr>
      </w:r>
    </w:p>
    <w:p>
      <w:pPr>
        <w:pStyle w:val="Normal"/>
        <w:jc w:val="center"/>
        <w:rPr>
          <w:rFonts w:ascii="Impact" w:hAnsi="Impact" w:cs="Arial"/>
          <w:sz w:val="56"/>
          <w:szCs w:val="56"/>
        </w:rPr>
      </w:pPr>
      <w:r>
        <w:rPr>
          <w:rFonts w:cs="Arial" w:ascii="Impact" w:hAnsi="Impact"/>
          <w:sz w:val="56"/>
          <w:szCs w:val="56"/>
        </w:rPr>
        <w:t xml:space="preserve">THE UNFULFILLED LIFE  </w:t>
      </w:r>
    </w:p>
    <w:p>
      <w:pPr>
        <w:pStyle w:val="Normal"/>
        <w:jc w:val="center"/>
        <w:rPr>
          <w:rFonts w:ascii="Impact" w:hAnsi="Impact" w:cs="Arial"/>
          <w:sz w:val="36"/>
          <w:szCs w:val="24"/>
        </w:rPr>
      </w:pPr>
      <w:r>
        <w:rPr>
          <w:rFonts w:cs="Arial" w:ascii="Impact" w:hAnsi="Impact"/>
          <w:sz w:val="36"/>
          <w:szCs w:val="24"/>
        </w:rPr>
      </w:r>
    </w:p>
    <w:p>
      <w:pPr>
        <w:pStyle w:val="Normal"/>
        <w:jc w:val="center"/>
        <w:rPr>
          <w:rFonts w:ascii="Agency FB" w:hAnsi="Agency FB" w:cs="Arial"/>
          <w:sz w:val="36"/>
          <w:szCs w:val="24"/>
        </w:rPr>
      </w:pPr>
      <w:r>
        <w:rPr>
          <w:rFonts w:cs="Arial" w:ascii="Agency FB" w:hAnsi="Agency FB"/>
          <w:sz w:val="36"/>
          <w:szCs w:val="24"/>
        </w:rPr>
        <w:t xml:space="preserve">What Is Stopping Me vs. </w:t>
      </w:r>
    </w:p>
    <w:p>
      <w:pPr>
        <w:pStyle w:val="Normal"/>
        <w:jc w:val="center"/>
        <w:rPr>
          <w:rFonts w:ascii="Impact" w:hAnsi="Impact" w:cs="Arial"/>
          <w:sz w:val="36"/>
          <w:szCs w:val="24"/>
        </w:rPr>
      </w:pPr>
      <w:r>
        <w:rPr>
          <w:rFonts w:cs="Arial" w:ascii="Agency FB" w:hAnsi="Agency FB"/>
          <w:sz w:val="36"/>
          <w:szCs w:val="24"/>
        </w:rPr>
        <w:t>How Do I Stop Myself</w:t>
      </w:r>
    </w:p>
    <w:p>
      <w:pPr>
        <w:pStyle w:val="Normal"/>
        <w:jc w:val="center"/>
        <w:rPr>
          <w:rFonts w:ascii="Impact" w:hAnsi="Impact" w:cs="Arial"/>
          <w:sz w:val="36"/>
          <w:szCs w:val="24"/>
        </w:rPr>
      </w:pPr>
      <w:r>
        <w:rPr>
          <w:rFonts w:cs="Arial" w:ascii="Impact" w:hAnsi="Impact"/>
          <w:sz w:val="36"/>
          <w:szCs w:val="24"/>
        </w:rPr>
      </w:r>
    </w:p>
    <w:p>
      <w:pPr>
        <w:pStyle w:val="ListParagraph"/>
        <w:ind w:left="360" w:firstLine="360"/>
        <w:rPr>
          <w:rFonts w:ascii="Arial" w:hAnsi="Arial" w:cs="Arial"/>
          <w:sz w:val="24"/>
          <w:szCs w:val="24"/>
        </w:rPr>
      </w:pPr>
      <w:r>
        <w:rPr>
          <w:rFonts w:cs="Arial" w:ascii="Arial" w:hAnsi="Arial"/>
          <w:sz w:val="24"/>
          <w:szCs w:val="24"/>
        </w:rPr>
        <w:t xml:space="preserve">Most of us like to see ourselves as average.  If you are, then this is what I know about you.  You, average person, do not take full responsibility for what you do and, sometimes, you are your own worst enemy.  </w:t>
      </w:r>
    </w:p>
    <w:p>
      <w:pPr>
        <w:pStyle w:val="ListParagraph"/>
        <w:ind w:left="360" w:firstLine="360"/>
        <w:rPr>
          <w:rFonts w:ascii="Arial" w:hAnsi="Arial" w:cs="Arial"/>
          <w:sz w:val="24"/>
          <w:szCs w:val="24"/>
        </w:rPr>
      </w:pPr>
      <w:r>
        <w:rPr>
          <w:rFonts w:cs="Arial" w:ascii="Arial" w:hAnsi="Arial"/>
          <w:sz w:val="24"/>
          <w:szCs w:val="24"/>
        </w:rPr>
        <w:t xml:space="preserve">One of the easiest ways to identify someone who does not take responsibility for him/her self is to look at the person’s verbal statements and at his/her behaviors.  So, I look for discrepancies in what you say and what you do. If your “say and do” do not match up, then you are lying.  It does not matter how good your intentions are.  If you do not do what you say you are going to do, then it is a lie. </w:t>
      </w:r>
    </w:p>
    <w:p>
      <w:pPr>
        <w:pStyle w:val="ListParagraph"/>
        <w:ind w:left="360" w:firstLine="360"/>
        <w:rPr>
          <w:rFonts w:ascii="Arial" w:hAnsi="Arial" w:cs="Arial"/>
          <w:sz w:val="24"/>
          <w:szCs w:val="24"/>
        </w:rPr>
      </w:pPr>
      <w:r>
        <w:rPr>
          <w:rFonts w:cs="Arial" w:ascii="Arial" w:hAnsi="Arial"/>
          <w:sz w:val="24"/>
          <w:szCs w:val="24"/>
        </w:rPr>
        <w:t xml:space="preserve">There can be a vast chasm between behaviors and words.  This chasm needs to be bridged in order for you to be believable to others and to yourself. This is not a new concept.  Grandpa used to say, “What you do speaks so loud, I cannot hear what you say.”  And, “Deeds speak louder than words.” </w:t>
      </w:r>
    </w:p>
    <w:p>
      <w:pPr>
        <w:pStyle w:val="ListParagraph"/>
        <w:ind w:left="360" w:firstLine="360"/>
        <w:rPr>
          <w:rFonts w:ascii="Arial" w:hAnsi="Arial" w:cs="Arial"/>
          <w:sz w:val="24"/>
          <w:szCs w:val="24"/>
        </w:rPr>
      </w:pPr>
      <w:r>
        <w:rPr>
          <w:rFonts w:cs="Arial" w:ascii="Arial" w:hAnsi="Arial"/>
          <w:sz w:val="24"/>
          <w:szCs w:val="24"/>
        </w:rPr>
        <w:t xml:space="preserve">So, how do you, average person, bridge this chasm?  Usually, you will use rationalizations, excuses, blaming others, minimizing, comparing yourself to others, and also you can use powerless words and language. These are just some of the ways that you, Mr./Ms. average person, try to hide your lies from others and from yourself.  </w:t>
      </w:r>
    </w:p>
    <w:p>
      <w:pPr>
        <w:pStyle w:val="ListParagraph"/>
        <w:ind w:left="360" w:firstLine="360"/>
        <w:rPr>
          <w:rFonts w:ascii="Arial" w:hAnsi="Arial" w:cs="Arial"/>
          <w:sz w:val="24"/>
          <w:szCs w:val="24"/>
        </w:rPr>
      </w:pPr>
      <w:r>
        <w:rPr>
          <w:rFonts w:cs="Arial" w:ascii="Arial" w:hAnsi="Arial"/>
          <w:sz w:val="24"/>
          <w:szCs w:val="24"/>
        </w:rPr>
        <w:t xml:space="preserve">Is honesty your highest priority?  Or, is not hurting someone more important?  Or, are you so afraid of making someone angry, and of the rejection that may follow, that you would rather be dishonest?  Do you write off your discrepancies as harmless “white lies?” </w:t>
      </w:r>
    </w:p>
    <w:p>
      <w:pPr>
        <w:pStyle w:val="ListParagraph"/>
        <w:ind w:left="360" w:firstLine="360"/>
        <w:rPr>
          <w:rFonts w:ascii="Arial" w:hAnsi="Arial" w:cs="Arial"/>
          <w:sz w:val="24"/>
          <w:szCs w:val="24"/>
        </w:rPr>
      </w:pPr>
      <w:r>
        <w:rPr>
          <w:rFonts w:cs="Arial" w:ascii="Arial" w:hAnsi="Arial"/>
          <w:sz w:val="24"/>
          <w:szCs w:val="24"/>
        </w:rPr>
        <w:t xml:space="preserve">Let us review some of the most common ways that you have learned to avoid being honest: </w:t>
      </w:r>
    </w:p>
    <w:p>
      <w:pPr>
        <w:pStyle w:val="ListParagraph"/>
        <w:numPr>
          <w:ilvl w:val="0"/>
          <w:numId w:val="1"/>
        </w:numPr>
        <w:rPr>
          <w:rFonts w:ascii="Arial" w:hAnsi="Arial" w:cs="Arial"/>
          <w:sz w:val="24"/>
          <w:szCs w:val="24"/>
        </w:rPr>
      </w:pPr>
      <w:r>
        <w:rPr>
          <w:rFonts w:cs="Arial" w:ascii="Arial" w:hAnsi="Arial"/>
          <w:sz w:val="24"/>
          <w:szCs w:val="24"/>
        </w:rPr>
        <w:t xml:space="preserve">Blaming: “I didn’t want to get angry; you made me angry (see, it was not my fault).”  “The traffic made me late for work (for six days out of the month).”  “The cops have it in for me.”  </w:t>
      </w:r>
    </w:p>
    <w:p>
      <w:pPr>
        <w:pStyle w:val="ListParagraph"/>
        <w:ind w:left="1440" w:firstLine="720"/>
        <w:rPr>
          <w:rFonts w:ascii="Arial" w:hAnsi="Arial" w:cs="Arial"/>
          <w:sz w:val="24"/>
          <w:szCs w:val="24"/>
        </w:rPr>
      </w:pPr>
      <w:r>
        <w:rPr>
          <w:rFonts w:cs="Arial" w:ascii="Arial" w:hAnsi="Arial"/>
          <w:sz w:val="24"/>
          <w:szCs w:val="24"/>
        </w:rPr>
        <w:t xml:space="preserve">I hear variations of these excuses in many domestic violence cases. “He makes me so angry,” “She slapped me first.”  “That child made me so angry, I couldn’t stop myself.”  “I was punished much harder than that when I was a child (it was my parent’s fault).” </w:t>
      </w:r>
    </w:p>
    <w:p>
      <w:pPr>
        <w:pStyle w:val="ListParagraph"/>
        <w:ind w:left="1440" w:firstLine="720"/>
        <w:rPr>
          <w:rFonts w:ascii="Arial" w:hAnsi="Arial" w:cs="Arial"/>
          <w:sz w:val="24"/>
          <w:szCs w:val="24"/>
        </w:rPr>
      </w:pPr>
      <w:r>
        <w:rPr>
          <w:rFonts w:cs="Arial" w:ascii="Arial" w:hAnsi="Arial"/>
          <w:sz w:val="24"/>
          <w:szCs w:val="24"/>
        </w:rPr>
        <w:t xml:space="preserve">If it’s not people that you are blaming, then you blame your feelings. Sometimes, a person will unconsciously fail at something that they really did not want to do, and then blame fear for the failure. “I couldn’t go through with the marriage because I was too afraid.”  “I get too emotional to be able to do that.”  “I’m an anxious person.”  “I’m a shy person.”  Well, I’m an angry person, so does that mean I get to slap you around?  Blaming your feelings or anybody or anything is just another excuse.   </w:t>
      </w:r>
    </w:p>
    <w:p>
      <w:pPr>
        <w:pStyle w:val="ListParagraph"/>
        <w:numPr>
          <w:ilvl w:val="0"/>
          <w:numId w:val="1"/>
        </w:numPr>
        <w:rPr>
          <w:rFonts w:ascii="Arial" w:hAnsi="Arial" w:cs="Arial"/>
          <w:sz w:val="24"/>
          <w:szCs w:val="24"/>
        </w:rPr>
      </w:pPr>
      <w:r>
        <w:rPr>
          <w:rFonts w:cs="Arial" w:ascii="Arial" w:hAnsi="Arial"/>
          <w:sz w:val="24"/>
          <w:szCs w:val="24"/>
        </w:rPr>
        <w:t xml:space="preserve">Minimizing: “I did not hit her that hard.” “I was spanked much harder when I was a child.  I was spanked so hard that I could not get out of bed for two days.” Or, “It really wasn’t that important for me to win. I really didn’t want to do it in the first place.” </w:t>
      </w:r>
    </w:p>
    <w:p>
      <w:pPr>
        <w:pStyle w:val="ListParagraph"/>
        <w:numPr>
          <w:ilvl w:val="0"/>
          <w:numId w:val="1"/>
        </w:numPr>
        <w:rPr>
          <w:rFonts w:ascii="Arial" w:hAnsi="Arial" w:cs="Arial"/>
          <w:sz w:val="24"/>
          <w:szCs w:val="24"/>
        </w:rPr>
      </w:pPr>
      <w:r>
        <w:rPr>
          <w:rFonts w:cs="Arial" w:ascii="Arial" w:hAnsi="Arial"/>
          <w:sz w:val="24"/>
          <w:szCs w:val="24"/>
        </w:rPr>
        <w:t xml:space="preserve">Fear: “I’m too afraid to do that.”  “I could never get up in front of a group of people and speak.” “Fear has stopped me from doing a lot of things in my life. I feel that I am controlled by fear.” Fear has never stopped anyone from doing what they wanted to do.  If it is important enough to you, you will do it, whatever it is.    </w:t>
      </w:r>
    </w:p>
    <w:p>
      <w:pPr>
        <w:pStyle w:val="ListParagraph"/>
        <w:numPr>
          <w:ilvl w:val="0"/>
          <w:numId w:val="1"/>
        </w:numPr>
        <w:rPr>
          <w:rFonts w:ascii="Arial" w:hAnsi="Arial" w:cs="Arial"/>
          <w:sz w:val="24"/>
          <w:szCs w:val="24"/>
        </w:rPr>
      </w:pPr>
      <w:r>
        <w:rPr>
          <w:rFonts w:cs="Arial" w:ascii="Arial" w:hAnsi="Arial"/>
          <w:sz w:val="24"/>
          <w:szCs w:val="24"/>
        </w:rPr>
        <w:t>“</w:t>
      </w:r>
      <w:r>
        <w:rPr>
          <w:rFonts w:cs="Arial" w:ascii="Arial" w:hAnsi="Arial"/>
          <w:sz w:val="24"/>
          <w:szCs w:val="24"/>
        </w:rPr>
        <w:t>But” and “Because” are key words to listen for when looking for how the person is going to try to fill in the discrepancy between what they are saying and what they do.  “I would do it, BUT…”  “The reason I cannot do it is BECAUSE…”  “I really wanted to go with you, BUT…” You could be honest and tell the truth. “I had other priorities that were more important.”</w:t>
      </w:r>
    </w:p>
    <w:p>
      <w:pPr>
        <w:pStyle w:val="ListParagraph"/>
        <w:numPr>
          <w:ilvl w:val="0"/>
          <w:numId w:val="1"/>
        </w:numPr>
        <w:rPr>
          <w:rFonts w:ascii="Arial" w:hAnsi="Arial" w:cs="Arial"/>
          <w:sz w:val="24"/>
          <w:szCs w:val="24"/>
        </w:rPr>
      </w:pPr>
      <w:r>
        <w:rPr>
          <w:rFonts w:cs="Arial" w:ascii="Arial" w:hAnsi="Arial"/>
          <w:sz w:val="24"/>
          <w:szCs w:val="24"/>
        </w:rPr>
        <w:t>Victim words Can’t vs. Won’t: By using “I can’t” instead of “I won’t,” you are making yourself powerless.  For most people, saying “I can’t” is more acceptable than saying “I won’t.” “When it came time to do it, I just couldn’t do it.”  “I can’t get up and do my anger in group.”  “I can’t run the group.” “I can’t confront my wife/husband.”  “When it came time to ask for a raise, I couldn’t do it; because the boss intimidated me (the boss did it to me).  Look how powerless I am.”  Every one of these examples is really a “won’t,” not a “can’t.”</w:t>
      </w:r>
    </w:p>
    <w:p>
      <w:pPr>
        <w:pStyle w:val="ListParagraph"/>
        <w:ind w:left="1440" w:firstLine="720"/>
        <w:rPr>
          <w:rFonts w:ascii="Arial" w:hAnsi="Arial" w:cs="Arial"/>
          <w:sz w:val="24"/>
          <w:szCs w:val="24"/>
        </w:rPr>
      </w:pPr>
      <w:r>
        <w:rPr>
          <w:rFonts w:cs="Arial" w:ascii="Arial" w:hAnsi="Arial"/>
          <w:sz w:val="24"/>
          <w:szCs w:val="24"/>
        </w:rPr>
        <w:t xml:space="preserve">When you use can’t instead of won’t, you are telling me that you are powerless, helpless, and that I should feel sorry for you. My response is, I am sorry; I do not see you as powerless or helpless. What I see is that you are making yourself into a victim.  If you wish, you can blame others for your failures in order to justify your being stuck and remaining a victim. </w:t>
      </w:r>
    </w:p>
    <w:p>
      <w:pPr>
        <w:pStyle w:val="ListParagraph"/>
        <w:numPr>
          <w:ilvl w:val="0"/>
          <w:numId w:val="1"/>
        </w:numPr>
        <w:rPr>
          <w:rFonts w:ascii="Arial" w:hAnsi="Arial" w:cs="Arial"/>
          <w:sz w:val="24"/>
          <w:szCs w:val="24"/>
        </w:rPr>
      </w:pPr>
      <w:r>
        <w:rPr>
          <w:rFonts w:cs="Arial" w:ascii="Arial" w:hAnsi="Arial"/>
          <w:sz w:val="24"/>
          <w:szCs w:val="24"/>
        </w:rPr>
        <w:t xml:space="preserve">Comparing yourself to others is a great excuse for not doing something you say you want to do. Comparing is a way of letting yourself off the hook.  How good do you have to be, to be good enough?  Of course you are not good enough; there will always be someone who could do it better (unless you happened to have received a gold medal from Olympics </w:t>
      </w:r>
      <w:r>
        <w:rPr>
          <w:rFonts w:cs="Arial" w:ascii="Arial" w:hAnsi="Arial"/>
          <w:b/>
          <w:i/>
          <w:sz w:val="24"/>
          <w:szCs w:val="24"/>
        </w:rPr>
        <w:t>this year</w:t>
      </w:r>
      <w:r>
        <w:rPr>
          <w:rFonts w:cs="Arial" w:ascii="Arial" w:hAnsi="Arial"/>
          <w:sz w:val="24"/>
          <w:szCs w:val="24"/>
        </w:rPr>
        <w:t xml:space="preserve">).   </w:t>
      </w:r>
    </w:p>
    <w:p>
      <w:pPr>
        <w:pStyle w:val="ListParagraph"/>
        <w:numPr>
          <w:ilvl w:val="0"/>
          <w:numId w:val="1"/>
        </w:numPr>
        <w:rPr>
          <w:rFonts w:ascii="Arial" w:hAnsi="Arial" w:cs="Arial"/>
          <w:sz w:val="24"/>
          <w:szCs w:val="24"/>
        </w:rPr>
      </w:pPr>
      <w:r>
        <w:rPr>
          <w:rFonts w:cs="Arial" w:ascii="Arial" w:hAnsi="Arial"/>
          <w:sz w:val="24"/>
          <w:szCs w:val="24"/>
        </w:rPr>
        <w:t xml:space="preserve">Using Your Good Intentions As A Substitute For Doing:  Some people seem to believe that they do not have to finish what they start, IF they had good intentions to start with. These people will tell about their great plans.  It may be going to college, starting a business, traveling to Europe, or it may be as simple as restoring that old car in the garage, or cleaning their room.  As long as they have their plan and they keep talking about it, for them, it is the same as doing it.    </w:t>
      </w:r>
    </w:p>
    <w:p>
      <w:pPr>
        <w:pStyle w:val="ListParagraph"/>
        <w:numPr>
          <w:ilvl w:val="0"/>
          <w:numId w:val="1"/>
        </w:numPr>
        <w:rPr>
          <w:rFonts w:ascii="Arial" w:hAnsi="Arial" w:cs="Arial"/>
          <w:sz w:val="24"/>
          <w:szCs w:val="24"/>
        </w:rPr>
      </w:pPr>
      <w:r>
        <w:rPr>
          <w:rFonts w:cs="Arial" w:ascii="Arial" w:hAnsi="Arial"/>
          <w:sz w:val="24"/>
          <w:szCs w:val="24"/>
        </w:rPr>
        <w:t xml:space="preserve">What others will think: “I will make a fool of myself or people will judge me.” The fear of failure is the fear of rejection. “I have to do it perfectly to be loveable, so people will not leave me.”  For some people, it is better not even to want, in that way they hope to avoid disappointment.  I learned early in my life that: He who never wants is never disappointed, however, he who never wants, never gets.  </w:t>
      </w:r>
    </w:p>
    <w:p>
      <w:pPr>
        <w:pStyle w:val="ListParagraph"/>
        <w:numPr>
          <w:ilvl w:val="0"/>
          <w:numId w:val="1"/>
        </w:numPr>
        <w:rPr>
          <w:rFonts w:ascii="Arial" w:hAnsi="Arial" w:cs="Arial"/>
          <w:sz w:val="24"/>
          <w:szCs w:val="24"/>
        </w:rPr>
      </w:pPr>
      <w:r>
        <w:rPr>
          <w:rFonts w:cs="Arial" w:ascii="Arial" w:hAnsi="Arial"/>
          <w:sz w:val="24"/>
          <w:szCs w:val="24"/>
        </w:rPr>
        <w:t>Negative Self Talk is a classic way to maintain and reinforce a low self-image. “I’m stupid.” “I am lazy.” “Way to go, dumb-dumb.  You really screwed that up.” Many people will use sarcasm, putdowns, name-calling and even physical abuse on themselves, when they wouldn’t think about doing it to somebody else. Right now, choose five adjectives that describe you. How many of those five adjectives are negative?  Negative self talk is a choice. Yes, it is based on beliefs that you have about yourself. Beliefs that you choose. Now, name five positive adjectives that you would like to have. What stops you from being that person? Are you coming up with more negative self talk? Let’s say you’re having trouble convincing yourself that you are a “creative, energetic and innovative person.” This time, add the word “sometimes.” Now make the sentence, “Sometimes, I am a creative, energetic and innovative person.” I believe your brain will be much more receptive to this new statement as long as you don’t make it an absolute.</w:t>
      </w:r>
    </w:p>
    <w:p>
      <w:pPr>
        <w:pStyle w:val="ListParagraph"/>
        <w:numPr>
          <w:ilvl w:val="0"/>
          <w:numId w:val="1"/>
        </w:numPr>
        <w:rPr>
          <w:rFonts w:ascii="Arial" w:hAnsi="Arial" w:cs="Arial"/>
          <w:sz w:val="24"/>
          <w:szCs w:val="24"/>
        </w:rPr>
      </w:pPr>
      <w:r>
        <w:rPr>
          <w:rFonts w:cs="Arial" w:ascii="Arial" w:hAnsi="Arial"/>
          <w:sz w:val="24"/>
          <w:szCs w:val="24"/>
        </w:rPr>
        <w:t>You Should Always Put Others First is a belief that has led to the destruction of many great relationships.  How many times have you heard somebody describe their relationship breakup as “coming out of the blue?” Suddenly, the person is served with divorce papers. “I thought we had a great relationship. I don’t know what happened.” What happened was that he/she had not been honest with you about his/her resentments and anger. The person let his/her resentments and anger build up until he/she reached the “last straw.” This stuffing of angry feelings is based on the belief that if I am honest, people will not love me and he/she will reject me.  This can be summed up as: Nice guys wreck lives, their own and others too!</w:t>
      </w:r>
    </w:p>
    <w:p>
      <w:pPr>
        <w:pStyle w:val="ListParagraph"/>
        <w:numPr>
          <w:ilvl w:val="0"/>
          <w:numId w:val="1"/>
        </w:numPr>
        <w:rPr>
          <w:rFonts w:ascii="Arial" w:hAnsi="Arial" w:cs="Arial"/>
          <w:sz w:val="24"/>
          <w:szCs w:val="24"/>
        </w:rPr>
      </w:pPr>
      <w:r>
        <w:rPr>
          <w:rFonts w:cs="Arial" w:ascii="Arial" w:hAnsi="Arial"/>
          <w:sz w:val="24"/>
          <w:szCs w:val="24"/>
        </w:rPr>
        <w:t>“</w:t>
      </w:r>
      <w:r>
        <w:rPr>
          <w:rFonts w:cs="Arial" w:ascii="Arial" w:hAnsi="Arial"/>
          <w:sz w:val="24"/>
          <w:szCs w:val="24"/>
        </w:rPr>
        <w:t>That’s Just The Way I Am.” I don’t mean to be a profiler, but I’ve heard this from many men. “You see, if that is the way I am, then how can you expect me to change?” Both men and women seem to expect that the women are to do most of the changing in a relationship. The concept that if I have to change (to make the relationship work) then I must have been wrong in the first place, makes it difficult for couples to reach compromises. The truth is that the way you are, is the way you learned to be. If you learned to be the way you are, then you can unlearn it and learn something new. This leads right into the next topic.</w:t>
      </w:r>
    </w:p>
    <w:p>
      <w:pPr>
        <w:pStyle w:val="ListParagraph"/>
        <w:numPr>
          <w:ilvl w:val="0"/>
          <w:numId w:val="1"/>
        </w:numPr>
        <w:rPr>
          <w:rFonts w:ascii="Arial" w:hAnsi="Arial" w:cs="Arial"/>
          <w:sz w:val="24"/>
          <w:szCs w:val="24"/>
        </w:rPr>
      </w:pPr>
      <w:r>
        <w:rPr>
          <w:rFonts w:cs="Arial" w:ascii="Arial" w:hAnsi="Arial"/>
          <w:sz w:val="24"/>
          <w:szCs w:val="24"/>
        </w:rPr>
        <w:t xml:space="preserve">Change Is Bad. Change is the opportunity to do something different. The problem is that doing new and different things can result in making mistakes and being, heaven forbid, wrong. Fear of abandonment, because you are not perfect, is at the heart of much of what keeps you stuck. Remaining stuck gives you the opportunity to live a miserable, unhappy life.  </w:t>
      </w:r>
    </w:p>
    <w:p>
      <w:pPr>
        <w:pStyle w:val="ListParagraph"/>
        <w:numPr>
          <w:ilvl w:val="0"/>
          <w:numId w:val="1"/>
        </w:numPr>
        <w:rPr>
          <w:rFonts w:ascii="Arial" w:hAnsi="Arial" w:cs="Arial"/>
          <w:sz w:val="24"/>
          <w:szCs w:val="24"/>
        </w:rPr>
      </w:pPr>
      <w:r>
        <w:rPr>
          <w:rFonts w:cs="Arial" w:ascii="Arial" w:hAnsi="Arial"/>
          <w:sz w:val="24"/>
          <w:szCs w:val="24"/>
        </w:rPr>
        <w:t>Lack Of Motivation:  Here is a lie that I often hear people say. “I would get a lot more done if I could only find the motivation.” Motivation is a lie word! Motivation is not something that you lost and you need to find it like finding your lost keys. Motivation is simply wanting to do something bad enough to do it. Tell the truth and take responsibility for your life. Admit “I guess it wasn’t important enough for me to do, or I would’ve done it.”</w:t>
      </w:r>
    </w:p>
    <w:p>
      <w:pPr>
        <w:pStyle w:val="Normal"/>
        <w:rPr>
          <w:rFonts w:ascii="Arial" w:hAnsi="Arial" w:cs="Arial"/>
          <w:sz w:val="24"/>
          <w:szCs w:val="24"/>
        </w:rPr>
      </w:pPr>
      <w:r>
        <w:rPr>
          <w:rFonts w:cs="Arial" w:ascii="Arial" w:hAnsi="Arial"/>
          <w:sz w:val="24"/>
          <w:szCs w:val="24"/>
        </w:rPr>
      </w:r>
    </w:p>
    <w:p>
      <w:pPr>
        <w:pStyle w:val="Normal"/>
        <w:ind w:firstLine="720"/>
        <w:rPr>
          <w:rFonts w:ascii="Arial" w:hAnsi="Arial" w:cs="Arial"/>
          <w:sz w:val="24"/>
          <w:szCs w:val="24"/>
        </w:rPr>
      </w:pPr>
      <w:r>
        <w:rPr>
          <w:rFonts w:cs="Arial" w:ascii="Arial" w:hAnsi="Arial"/>
          <w:sz w:val="24"/>
          <w:szCs w:val="24"/>
        </w:rPr>
        <w:t>If you use any of the above dodges to avoid being a responsible person, what you are doing is making yourself into a negative, non-creditable person. Eventually, people will start writing you off as not trustworthy, or worse, as a “blowhard.”  But, even worse than that, you will start, often unconsciously, creating doubt in yourself “What is the matter with me.”  Or, you will start judging yourself, “Something must be wrong with me.”</w:t>
      </w:r>
    </w:p>
    <w:p>
      <w:pPr>
        <w:pStyle w:val="Normal"/>
        <w:ind w:firstLine="720"/>
        <w:rPr>
          <w:rFonts w:ascii="Arial" w:hAnsi="Arial" w:cs="Arial"/>
          <w:sz w:val="24"/>
          <w:szCs w:val="24"/>
        </w:rPr>
      </w:pPr>
      <w:r>
        <w:rPr>
          <w:rFonts w:cs="Arial" w:ascii="Arial" w:hAnsi="Arial"/>
          <w:sz w:val="24"/>
          <w:szCs w:val="24"/>
        </w:rPr>
        <w:t>The good news is that nothing is wrong with you other than the lies that you keep telling yourself.  So, how do you train yourself to stop sabotaging yourself? Many people try to manipulate themselves.  Their favorite weapons of manipulation are the same weapons they use on others to try to change them.  Have you ever tried to manipulate yourself with guilt, complaining, comparing yourself to others, outright lying to yourself, denying, minimizing, feigning ignorance, threatening and/or using physical force. Have you ever heard someone say, “What fool I am,” and then hit himself in the head with the palm of the hand? Listen to what you are saying when you are not living up to your expectations of yourself.  Manipulation does not work well with others and self manipulation will not work well for you.</w:t>
      </w:r>
    </w:p>
    <w:p>
      <w:pPr>
        <w:pStyle w:val="Normal"/>
        <w:ind w:firstLine="720"/>
        <w:rPr>
          <w:rFonts w:ascii="Arial" w:hAnsi="Arial" w:cs="Arial"/>
          <w:sz w:val="24"/>
          <w:szCs w:val="24"/>
        </w:rPr>
      </w:pPr>
      <w:r>
        <w:rPr>
          <w:rFonts w:cs="Arial" w:ascii="Arial" w:hAnsi="Arial"/>
          <w:sz w:val="24"/>
          <w:szCs w:val="24"/>
        </w:rPr>
        <w:t>It is important to become responsible for your irresponsibility if you are to find peace, love and fulfillment in your life. I’m not telling you that you have to change. You can continue to blame others, deny, minimize, etc. and feel like a victim, if that is working for you. All I am suggesting is that you just own up to your behaviors.  Be honest with yourself and with others by making what you say and what you do match.</w:t>
      </w:r>
    </w:p>
    <w:p>
      <w:pPr>
        <w:pStyle w:val="Normal"/>
        <w:ind w:firstLine="720"/>
        <w:rPr>
          <w:rFonts w:ascii="Arial" w:hAnsi="Arial" w:cs="Arial"/>
          <w:sz w:val="24"/>
          <w:szCs w:val="24"/>
        </w:rPr>
      </w:pPr>
      <w:r>
        <w:rPr>
          <w:rFonts w:cs="Arial" w:ascii="Arial" w:hAnsi="Arial"/>
          <w:sz w:val="24"/>
          <w:szCs w:val="24"/>
        </w:rPr>
      </w:r>
    </w:p>
    <w:p>
      <w:pPr>
        <w:pStyle w:val="Normal"/>
        <w:ind w:firstLine="720"/>
        <w:rPr>
          <w:rFonts w:ascii="Script MT Bold" w:hAnsi="Script MT Bold" w:cs="Arial"/>
          <w:b/>
          <w:b/>
          <w:sz w:val="36"/>
          <w:szCs w:val="36"/>
        </w:rPr>
      </w:pPr>
      <w:r>
        <w:rPr>
          <w:rFonts w:cs="Arial" w:ascii="Script MT Bold" w:hAnsi="Script MT Bold"/>
          <w:b/>
          <w:sz w:val="36"/>
          <w:szCs w:val="36"/>
        </w:rPr>
        <w:t>Myron Doc Downing PhD</w:t>
      </w:r>
    </w:p>
    <w:p>
      <w:pPr>
        <w:pStyle w:val="Normal"/>
        <w:ind w:firstLine="720"/>
        <w:rPr/>
      </w:pPr>
      <w:r>
        <w:rPr/>
        <w:t xml:space="preserve">           </w:t>
      </w:r>
      <w:hyperlink r:id="rId3">
        <w:r>
          <w:rPr>
            <w:rStyle w:val="InternetLink"/>
            <w:rFonts w:cs="Arial" w:ascii="Arial" w:hAnsi="Arial"/>
            <w:szCs w:val="24"/>
          </w:rPr>
          <w:t>docdowning</w:t>
        </w:r>
        <w:r>
          <w:rPr>
            <w:rStyle w:val="InternetLink"/>
            <w:rFonts w:cs="Arial" w:ascii="Arial" w:hAnsi="Arial"/>
            <w:szCs w:val="24"/>
          </w:rPr>
          <w:t>103</w:t>
        </w:r>
        <w:r>
          <w:rPr>
            <w:rStyle w:val="InternetLink"/>
            <w:rFonts w:cs="Arial" w:ascii="Arial" w:hAnsi="Arial"/>
            <w:szCs w:val="24"/>
          </w:rPr>
          <w:t>@</w:t>
        </w:r>
        <w:r>
          <w:rPr>
            <w:rStyle w:val="InternetLink"/>
            <w:rFonts w:cs="Arial" w:ascii="Arial" w:hAnsi="Arial"/>
            <w:szCs w:val="24"/>
          </w:rPr>
          <w:t>gmail.com</w:t>
        </w:r>
      </w:hyperlink>
    </w:p>
    <w:p>
      <w:pPr>
        <w:pStyle w:val="Normal"/>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onotype Corsiva">
    <w:charset w:val="00"/>
    <w:family w:val="roman"/>
    <w:pitch w:val="variable"/>
  </w:font>
  <w:font w:name="Arial">
    <w:charset w:val="00"/>
    <w:family w:val="roman"/>
    <w:pitch w:val="variable"/>
  </w:font>
  <w:font w:name="Impact">
    <w:charset w:val="00"/>
    <w:family w:val="roman"/>
    <w:pitch w:val="variable"/>
  </w:font>
  <w:font w:name="Agency FB">
    <w:charset w:val="00"/>
    <w:family w:val="roman"/>
    <w:pitch w:val="variable"/>
  </w:font>
  <w:font w:name="Script MT Bol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85696042"/>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5e42"/>
    <w:pPr>
      <w:widowControl/>
      <w:bidi w:val="0"/>
      <w:spacing w:lineRule="auto" w:line="240" w:before="0" w:after="0"/>
      <w:jc w:val="left"/>
    </w:pPr>
    <w:rPr>
      <w:rFonts w:ascii="Calibri" w:hAnsi="Calibri" w:cs="Times New Roman" w:eastAsia="Calibri" w:asciiTheme="minorHAns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e85e42"/>
    <w:rPr>
      <w:color w:val="0000FF" w:themeColor="hyperlink"/>
      <w:u w:val="single"/>
    </w:rPr>
  </w:style>
  <w:style w:type="character" w:styleId="FooterChar" w:customStyle="1">
    <w:name w:val="Footer Char"/>
    <w:basedOn w:val="DefaultParagraphFont"/>
    <w:link w:val="Footer"/>
    <w:uiPriority w:val="99"/>
    <w:qFormat/>
    <w:rsid w:val="00e85e42"/>
    <w:rPr>
      <w:rFonts w:ascii="Calibri" w:hAnsi="Calibri" w:cs="Times New Roman"/>
      <w:sz w:val="22"/>
      <w:szCs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85e42"/>
    <w:pPr>
      <w:ind w:left="720" w:hanging="0"/>
    </w:pPr>
    <w:rPr/>
  </w:style>
  <w:style w:type="paragraph" w:styleId="NoSpacing">
    <w:name w:val="No Spacing"/>
    <w:uiPriority w:val="1"/>
    <w:qFormat/>
    <w:rsid w:val="00e85e42"/>
    <w:pPr>
      <w:widowControl/>
      <w:bidi w:val="0"/>
      <w:spacing w:lineRule="auto" w:line="240" w:before="0" w:after="0"/>
      <w:jc w:val="left"/>
    </w:pPr>
    <w:rPr>
      <w:rFonts w:ascii="Calibri" w:hAnsi="Calibri" w:cs="Times New Roman" w:eastAsia="Calibri" w:asciiTheme="minorHAnsi" w:eastAsiaTheme="minorHAnsi" w:hAnsiTheme="minorHAnsi"/>
      <w:color w:val="auto"/>
      <w:sz w:val="22"/>
      <w:szCs w:val="22"/>
      <w:lang w:val="en-US" w:eastAsia="en-US" w:bidi="ar-SA"/>
    </w:rPr>
  </w:style>
  <w:style w:type="paragraph" w:styleId="Footer">
    <w:name w:val="Footer"/>
    <w:basedOn w:val="Normal"/>
    <w:link w:val="FooterChar"/>
    <w:uiPriority w:val="99"/>
    <w:unhideWhenUsed/>
    <w:rsid w:val="00e85e42"/>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Application>LibreOffice/5.2.0.4$Windows_X86_64 LibreOffice_project/066b007f5ebcc236395c7d282ba488bca6720265</Application>
  <Pages>4</Pages>
  <Words>1980</Words>
  <Characters>8710</Characters>
  <CharactersWithSpaces>10743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2015-01-30T15:37:00Z</dcterms:created>
  <dc:creator>Doc</dc:creator>
  <dc:description/>
  <dc:language>en-US</dc:language>
  <cp:lastModifiedBy/>
  <cp:lastPrinted>2015-01-31T19:48:00Z</cp:lastPrinted>
  <dcterms:modified xsi:type="dcterms:W3CDTF">2016-09-02T15:43:18Z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